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RESUMO: FONTE ARIAL 12, EM NEGRITO E MAIÚSCULO, CENTRALIZADO, ESPAÇAMENTO 1,5. </w:t>
        <w:br w:type="textWrapping"/>
        <w:t xml:space="preserve">O TAMANHO DO PAPEL É A4 COM A SEGUINTE FORMATAÇÃO DE MARGENS: SUPERIOR 3 CM, INFERIOR 2 CM, LATERAL ESQUERDA 3 CM, LATERAL DIREITA 2 CM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(Máximo de 6 autores/as, incluindo no máximo 2 orientadores/as)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Sobrenome do(a) Autor(a) (Instituição)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Sobrenome do(a) Coautor(a) (Instituição)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Sobrenome do(a) Coautor(a) (Instituição)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 para contato apenas do(a) primeiro(a) autor(a)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trabalhos a serem apresentados no 2º Encontro Anual de Artes e Culturas (EAAC) devem ter enfoque exclusivamente nos produtos e resultados das pesquisas realizadas, primordialmente, no âmbito do Programa Institucional de Bolsas de Incentivo à Arte (PIBIART). Neste ano de 2026, o evento também receberá propostas de resumos expandidos de projetos de ensino, pesquisa e extensão no campo da arte e cultura que não obtiveram bolsas, seja comunidade interna da própria UEM, bem como projetos de outras IES (Instituições de Ensino Superior) que tenham o interesse em compartilhar suas reflexões e resultados no 2º EAAC.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 campo: inserir o resumo do Resumo Expandido. Não é permitido o uso de figuras, tabelas e citações nesta seção. Deve conter introdução, objetivos, metodologia, resultados (parciais ou finais) e considerações. O número mínimo de palavras é 150 e o máximo é 300. Entre o resumo e as palavras-chave deve haver um espaço em branco.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de três a cinco palavras-chave, apenas com a primeira letra em caixa-alta. Para separá-las, utilize ponto e vírgula.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Utilizar este modelo para inserir seu texto seguindo as normas: recuo de parágrafo de 1,25 cm, fonte Arial 12, parágrafo justificado; espaçamento 1,5. Ao todo, o texto deve ter até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páginas no total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(considerando resumo, figuras, citações e referências).No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uso de notas de rodapé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seguir as seguintes especificações: Fonte Arial 10, parágrafo justificado; espaçamento simples. Para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citações indiretas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conforme as normas da ABNT, usar (Sobrenome, ano) ou Sobrenome (ano). Para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citações diretas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menos de três linhas, usar (Sobrenome, ano, p. x). Caso o sobrenome do autor citado for incorporado diretamente à parte textual do autor do artigo, usar Sobrenome (ano, p. x).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citações diretas com mais de três linhas, separar a citação do texto, posicionando-a, integralmente, a 04 (quatro) cm de recuo à esquerda da página. Nesse caso, utilizar fonte Arial 11 e parágrafo simples. Não utilizar aspas e nem recuo de abertura de parágrafo. Ao final, referencie a autoria e finalize com ponto (Sobrenome, ano, p. x).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introdução: contextualizar a ação. Demonstrar a importância/relevância do trabalho. Evidenciar a vinculação com a pesquisa e o ensino. Apresentar as características do(s) público(s) envolvido(s) e os objetivos.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Metodologia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Texto com recuo de parágrafo de 1,25 cm. Fonte Arial 12, parágrafo justificado; espaçamento 1,5 cm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metodologia utilizada para desenvolvimento das atividades, incluindo o público envolvido, os materiais e métodos utilizados e suas etapas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Resultados e Discussão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Texto com parágrafo de 1,25 cm. Fonte Arial 12, parágrafo justificado; espaçamento 1,5 cm. Entre uma seção e outra, deixar um espaço em branco.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Tabela 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(Arial 12, negrito, centralizado, deixe uma linha em branco)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2.0" w:type="dxa"/>
        <w:jc w:val="center"/>
        <w:tblLayout w:type="fixed"/>
        <w:tblLook w:val="0000"/>
      </w:tblPr>
      <w:tblGrid>
        <w:gridCol w:w="1800"/>
        <w:gridCol w:w="1800"/>
        <w:gridCol w:w="1801"/>
        <w:gridCol w:w="1800"/>
        <w:gridCol w:w="1801"/>
        <w:tblGridChange w:id="0">
          <w:tblGrid>
            <w:gridCol w:w="1800"/>
            <w:gridCol w:w="1800"/>
            <w:gridCol w:w="1801"/>
            <w:gridCol w:w="1800"/>
            <w:gridCol w:w="1801"/>
          </w:tblGrid>
        </w:tblGridChange>
      </w:tblGrid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Figura 1. Cartaz do 2º EAAC</w:t>
      </w:r>
    </w:p>
    <w:tbl>
      <w:tblPr>
        <w:tblStyle w:val="Table2"/>
        <w:tblW w:w="90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1"/>
          <w:trHeight w:val="1155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e969d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70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1"/>
          <w:trHeight w:val="1155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e969d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1"/>
          <w:trHeight w:val="780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e969d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Fonte: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Cartaz do 2º EAAC, Territórios criativos: inovação, arte e cultura em rede, 2026. Digital, 10cm X 10cm. Design: XXXXXXXXXX.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Considerações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Texto com parágrafo de 1,25 cm. Fonte Arial 12, parágrafo justificado; espaçamento 1,5 cm. Entre uma seção e outra, deixar um espaço em branco.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 DA AUTORA, Nome.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livro em negrito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Local de publicação: editora, ano.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 DA AUTORA, Nome. Título do capítulo. In: SOBRENOME DA ORGANIZADORA, Nome (org.).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livro em negrito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Local de publicação: editora, ano, p. xx-xx. (página de início e final do capítulo).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SOBRENOME DA AUTORA, Nome. Título do artigo.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periódico em negrito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local de publicação, número do volume, p. xx-xx. (página de início e final do capítulo), mês e/ou ano de publicação.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SOBRENOME DA AUTORA, Nome.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trabalho em negrito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Local, data. Número de páginas. Monografia (Especialização em ...) ou Dissertação (Mestrado em...) ou Tese (Doutorado em ...) – Pós-graduação (programa, centro, faculdade), Instituição, cidade, ano.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700" w:left="1700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-1695" w:right="0" w:firstLine="2403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-1066799</wp:posOffset>
          </wp:positionH>
          <wp:positionV relativeFrom="paragraph">
            <wp:posOffset>-94188</wp:posOffset>
          </wp:positionV>
          <wp:extent cx="7526338" cy="5334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6338" cy="533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-1695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Fonte Arial 10, parágrafo justificado, espaçamento simples. Não usar recuo de parágrafo.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-1695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7516813" cy="1491023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16813" cy="14910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c4bc96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